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FA5E" w14:textId="098BDB06" w:rsidR="00224DE0" w:rsidRPr="005D2519" w:rsidRDefault="00224DE0" w:rsidP="00224DE0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Hlk57843600"/>
      <w:r w:rsidRPr="005D2519">
        <w:rPr>
          <w:rFonts w:ascii="Times New Roman" w:hAnsi="Times New Roman" w:cs="Times New Roman"/>
          <w:b/>
          <w:bCs/>
          <w:color w:val="591A07"/>
          <w:sz w:val="24"/>
          <w:szCs w:val="24"/>
        </w:rPr>
        <w:t>Домбай</w:t>
      </w:r>
    </w:p>
    <w:p w14:paraId="0362D10D" w14:textId="2B548AF8" w:rsidR="00224DE0" w:rsidRPr="005D2519" w:rsidRDefault="00224DE0" w:rsidP="00224DE0">
      <w:pPr>
        <w:shd w:val="clear" w:color="auto" w:fill="FFFFFF"/>
        <w:spacing w:before="100" w:beforeAutospacing="1" w:after="100" w:afterAutospacing="1" w:line="310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D2519">
        <w:rPr>
          <w:rFonts w:ascii="Times New Roman" w:hAnsi="Times New Roman" w:cs="Times New Roman"/>
          <w:sz w:val="24"/>
          <w:szCs w:val="24"/>
        </w:rPr>
        <w:t>9-12 марта</w:t>
      </w:r>
      <w:r w:rsidRPr="005D2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(3 дня/2 ночи)</w:t>
      </w:r>
    </w:p>
    <w:bookmarkEnd w:id="0"/>
    <w:p w14:paraId="4A6A9DEB" w14:textId="77777777" w:rsidR="00224DE0" w:rsidRPr="005D2519" w:rsidRDefault="00224DE0" w:rsidP="00224DE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7391C88" w14:textId="77777777" w:rsidR="00224DE0" w:rsidRPr="005D2519" w:rsidRDefault="00224DE0" w:rsidP="00224DE0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D251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Программа:</w:t>
      </w:r>
    </w:p>
    <w:p w14:paraId="65087747" w14:textId="1E174D5B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 xml:space="preserve">Выезд. </w:t>
      </w:r>
      <w:r w:rsidR="00B5535D"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0</w:t>
      </w: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9.</w:t>
      </w:r>
      <w:r w:rsidR="00B5535D"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03</w:t>
      </w: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.2023</w:t>
      </w:r>
    </w:p>
    <w:p w14:paraId="10D4D1F6" w14:textId="4F9A52C5" w:rsidR="00224DE0" w:rsidRPr="005D2519" w:rsidRDefault="00224DE0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Сбор группы в Таганроге в </w:t>
      </w:r>
      <w:r w:rsidR="00B5535D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18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  <w:r w:rsidR="00B5535D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00</w:t>
      </w:r>
      <w:r w:rsidRPr="005D2519">
        <w:rPr>
          <w:rFonts w:ascii="Times New Roman" w:hAnsi="Times New Roman" w:cs="Times New Roman"/>
          <w:sz w:val="24"/>
          <w:szCs w:val="24"/>
        </w:rPr>
        <w:t xml:space="preserve"> (место посадки ул. П. Тольятти-20, парковка «Еврошина»), в Ростове в </w:t>
      </w:r>
      <w:r w:rsidR="00B5535D" w:rsidRPr="005D2519">
        <w:rPr>
          <w:rFonts w:ascii="Times New Roman" w:hAnsi="Times New Roman" w:cs="Times New Roman"/>
          <w:sz w:val="24"/>
          <w:szCs w:val="24"/>
        </w:rPr>
        <w:t>20</w:t>
      </w:r>
      <w:r w:rsidRPr="005D2519">
        <w:rPr>
          <w:rFonts w:ascii="Times New Roman" w:hAnsi="Times New Roman" w:cs="Times New Roman"/>
          <w:sz w:val="24"/>
          <w:szCs w:val="24"/>
        </w:rPr>
        <w:t>:</w:t>
      </w:r>
      <w:r w:rsidR="00B5535D" w:rsidRPr="005D2519">
        <w:rPr>
          <w:rFonts w:ascii="Times New Roman" w:hAnsi="Times New Roman" w:cs="Times New Roman"/>
          <w:sz w:val="24"/>
          <w:szCs w:val="24"/>
        </w:rPr>
        <w:t>0</w:t>
      </w:r>
      <w:r w:rsidRPr="005D2519">
        <w:rPr>
          <w:rFonts w:ascii="Times New Roman" w:hAnsi="Times New Roman" w:cs="Times New Roman"/>
          <w:sz w:val="24"/>
          <w:szCs w:val="24"/>
        </w:rPr>
        <w:t>0 (</w:t>
      </w:r>
      <w:r w:rsidR="008D1EB7" w:rsidRPr="005D2519">
        <w:rPr>
          <w:rFonts w:ascii="Times New Roman" w:hAnsi="Times New Roman" w:cs="Times New Roman"/>
          <w:sz w:val="24"/>
          <w:szCs w:val="24"/>
        </w:rPr>
        <w:t>МЕГА</w:t>
      </w:r>
      <w:r w:rsidRPr="005D2519">
        <w:rPr>
          <w:rFonts w:ascii="Times New Roman" w:hAnsi="Times New Roman" w:cs="Times New Roman"/>
          <w:sz w:val="24"/>
          <w:szCs w:val="24"/>
        </w:rPr>
        <w:t xml:space="preserve">, </w:t>
      </w:r>
      <w:r w:rsidR="008D1EB7" w:rsidRPr="005D2519">
        <w:rPr>
          <w:rFonts w:ascii="Times New Roman" w:hAnsi="Times New Roman" w:cs="Times New Roman"/>
          <w:sz w:val="24"/>
          <w:szCs w:val="24"/>
        </w:rPr>
        <w:t>Аксайский проспект 27, гост. «Евразия»</w:t>
      </w:r>
      <w:r w:rsidRPr="005D251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F8784D0" w14:textId="2AF8B846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 xml:space="preserve">1 день. </w:t>
      </w:r>
      <w:r w:rsidR="008D1EB7"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1</w:t>
      </w: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0.0</w:t>
      </w:r>
      <w:r w:rsidR="008D1EB7"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3</w:t>
      </w: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.2023</w:t>
      </w:r>
    </w:p>
    <w:p w14:paraId="1CFEED1E" w14:textId="38169488" w:rsidR="00224DE0" w:rsidRPr="005D2519" w:rsidRDefault="00224DE0" w:rsidP="00224DE0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Прибытие в </w:t>
      </w:r>
      <w:r w:rsidR="008D1EB7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Домбай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r w:rsidRPr="005D25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8D1EB7" w:rsidRPr="005D25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Заселение. 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Завтрак.*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D1EB7" w:rsidRPr="005D2519">
        <w:rPr>
          <w:rFonts w:ascii="Times New Roman" w:hAnsi="Times New Roman" w:cs="Times New Roman"/>
          <w:color w:val="333333"/>
          <w:sz w:val="24"/>
          <w:szCs w:val="24"/>
        </w:rPr>
        <w:t>Катание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>. Кто не катается</w:t>
      </w:r>
      <w:r w:rsidR="00B9570A">
        <w:rPr>
          <w:rFonts w:ascii="Times New Roman" w:hAnsi="Times New Roman" w:cs="Times New Roman"/>
          <w:color w:val="333333"/>
          <w:sz w:val="24"/>
          <w:szCs w:val="24"/>
        </w:rPr>
        <w:t xml:space="preserve"> на Лыжах/бордах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, могут подняться на канатке по экскурсионному билету, сделать супер-фото </w:t>
      </w:r>
      <w:r w:rsidR="00B9570A">
        <w:rPr>
          <w:rFonts w:ascii="Times New Roman" w:hAnsi="Times New Roman" w:cs="Times New Roman"/>
          <w:color w:val="333333"/>
          <w:sz w:val="24"/>
          <w:szCs w:val="24"/>
        </w:rPr>
        <w:t>в высокогорье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9570A">
        <w:rPr>
          <w:rFonts w:ascii="Times New Roman" w:hAnsi="Times New Roman" w:cs="Times New Roman"/>
          <w:color w:val="333333"/>
          <w:sz w:val="24"/>
          <w:szCs w:val="24"/>
        </w:rPr>
        <w:t xml:space="preserve"> покататься на ватрушках,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 отведать блюда национальной кухни </w:t>
      </w:r>
      <w:r w:rsidR="00B9570A">
        <w:rPr>
          <w:rFonts w:ascii="Times New Roman" w:hAnsi="Times New Roman" w:cs="Times New Roman"/>
          <w:color w:val="333333"/>
          <w:sz w:val="24"/>
          <w:szCs w:val="24"/>
        </w:rPr>
        <w:t xml:space="preserve">в кафе </w:t>
      </w:r>
      <w:r w:rsidR="006F60C6">
        <w:rPr>
          <w:rFonts w:ascii="Times New Roman" w:hAnsi="Times New Roman" w:cs="Times New Roman"/>
          <w:color w:val="333333"/>
          <w:sz w:val="24"/>
          <w:szCs w:val="24"/>
        </w:rPr>
        <w:t xml:space="preserve">с </w:t>
      </w:r>
      <w:r w:rsidR="008C71A1">
        <w:rPr>
          <w:rFonts w:ascii="Times New Roman" w:hAnsi="Times New Roman" w:cs="Times New Roman"/>
          <w:color w:val="333333"/>
          <w:sz w:val="24"/>
          <w:szCs w:val="24"/>
        </w:rPr>
        <w:t>видом</w:t>
      </w:r>
      <w:r w:rsidR="006F60C6">
        <w:rPr>
          <w:rFonts w:ascii="Times New Roman" w:hAnsi="Times New Roman" w:cs="Times New Roman"/>
          <w:color w:val="333333"/>
          <w:sz w:val="24"/>
          <w:szCs w:val="24"/>
        </w:rPr>
        <w:t xml:space="preserve"> на</w:t>
      </w:r>
      <w:r w:rsidR="008D1EB7"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 величайшие горы </w:t>
      </w:r>
      <w:r w:rsidR="006F60C6">
        <w:rPr>
          <w:rFonts w:ascii="Times New Roman" w:hAnsi="Times New Roman" w:cs="Times New Roman"/>
          <w:color w:val="333333"/>
          <w:sz w:val="24"/>
          <w:szCs w:val="24"/>
        </w:rPr>
        <w:t>Кавказа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. Свободное время. </w:t>
      </w:r>
    </w:p>
    <w:p w14:paraId="49E493AD" w14:textId="77777777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6102316E" w14:textId="2118C72B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 xml:space="preserve">2 день. </w:t>
      </w:r>
      <w:r w:rsidR="008D1EB7"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1</w:t>
      </w: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1.0</w:t>
      </w:r>
      <w:r w:rsidR="008D1EB7"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3</w:t>
      </w: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.2023</w:t>
      </w:r>
    </w:p>
    <w:p w14:paraId="7BE14A2C" w14:textId="1704BB52" w:rsidR="00224DE0" w:rsidRPr="00102F61" w:rsidRDefault="00224DE0" w:rsidP="003D6E9E">
      <w:pPr>
        <w:rPr>
          <w:rFonts w:ascii="Times New Roman" w:hAnsi="Times New Roman" w:cs="Times New Roman"/>
          <w:sz w:val="24"/>
          <w:szCs w:val="24"/>
        </w:rPr>
      </w:pPr>
      <w:r w:rsidRPr="00102F61">
        <w:rPr>
          <w:rFonts w:ascii="Times New Roman" w:eastAsia="Times New Roman" w:hAnsi="Times New Roman" w:cs="Times New Roman"/>
          <w:sz w:val="24"/>
          <w:szCs w:val="24"/>
        </w:rPr>
        <w:t>Завтрак.*</w:t>
      </w:r>
      <w:r w:rsidRPr="00102F61">
        <w:rPr>
          <w:rFonts w:ascii="Times New Roman" w:hAnsi="Times New Roman" w:cs="Times New Roman"/>
          <w:sz w:val="24"/>
          <w:szCs w:val="24"/>
        </w:rPr>
        <w:t xml:space="preserve"> </w:t>
      </w:r>
      <w:r w:rsidR="008D1EB7" w:rsidRPr="00102F61">
        <w:rPr>
          <w:rFonts w:ascii="Times New Roman" w:hAnsi="Times New Roman" w:cs="Times New Roman"/>
          <w:sz w:val="24"/>
          <w:szCs w:val="24"/>
        </w:rPr>
        <w:t>Катание.</w:t>
      </w:r>
      <w:r w:rsidRPr="00102F61">
        <w:rPr>
          <w:rFonts w:ascii="Times New Roman" w:hAnsi="Times New Roman" w:cs="Times New Roman"/>
          <w:sz w:val="24"/>
          <w:szCs w:val="24"/>
        </w:rPr>
        <w:t xml:space="preserve"> Для желающих организуем </w:t>
      </w:r>
      <w:r w:rsidR="008D1EB7" w:rsidRPr="00102F61">
        <w:rPr>
          <w:rFonts w:ascii="Times New Roman" w:hAnsi="Times New Roman" w:cs="Times New Roman"/>
          <w:sz w:val="24"/>
          <w:szCs w:val="24"/>
        </w:rPr>
        <w:t xml:space="preserve">экскурсию </w:t>
      </w:r>
      <w:r w:rsidR="003D6E9E" w:rsidRPr="00102F61">
        <w:rPr>
          <w:rFonts w:ascii="Times New Roman" w:hAnsi="Times New Roman" w:cs="Times New Roman"/>
          <w:sz w:val="24"/>
          <w:szCs w:val="24"/>
        </w:rPr>
        <w:t>с гидом на Джамагатские нарзаны Тебердинского национального парка.</w:t>
      </w:r>
      <w:r w:rsidRPr="00102F61">
        <w:rPr>
          <w:rFonts w:ascii="Times New Roman" w:hAnsi="Times New Roman" w:cs="Times New Roman"/>
          <w:sz w:val="24"/>
          <w:szCs w:val="24"/>
        </w:rPr>
        <w:t xml:space="preserve"> </w:t>
      </w:r>
      <w:r w:rsidR="00102F61">
        <w:rPr>
          <w:rFonts w:ascii="Times New Roman" w:hAnsi="Times New Roman" w:cs="Times New Roman"/>
          <w:sz w:val="24"/>
          <w:szCs w:val="24"/>
        </w:rPr>
        <w:t>П</w:t>
      </w:r>
      <w:r w:rsidR="00102F61" w:rsidRPr="00102F61">
        <w:rPr>
          <w:rFonts w:ascii="Times New Roman" w:hAnsi="Times New Roman" w:cs="Times New Roman"/>
          <w:sz w:val="24"/>
          <w:szCs w:val="24"/>
          <w:shd w:val="clear" w:color="auto" w:fill="FFFFFF"/>
        </w:rPr>
        <w:t>риродные источники холодной минеральной воды находятся в живописном ущелье горной реки Джамагат на высоте более 1800 метров над уровнем моря. С кругозора Красная скала открывается великолепный вид на Теберду и все Джамагатское ущелье. </w:t>
      </w:r>
    </w:p>
    <w:p w14:paraId="7BC8E30E" w14:textId="77777777" w:rsidR="003D6E9E" w:rsidRPr="005D2519" w:rsidRDefault="003D6E9E" w:rsidP="003D6E9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14:paraId="0CE77BD7" w14:textId="6AB653D6" w:rsidR="00224DE0" w:rsidRPr="005D2519" w:rsidRDefault="00224DE0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 xml:space="preserve">3 день. </w:t>
      </w:r>
      <w:r w:rsidR="003D6E9E"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1</w:t>
      </w: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2.0</w:t>
      </w:r>
      <w:r w:rsidR="003D6E9E"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3</w:t>
      </w: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.2023</w:t>
      </w:r>
    </w:p>
    <w:p w14:paraId="3E973248" w14:textId="01FAD2D4" w:rsidR="00224DE0" w:rsidRPr="00F64772" w:rsidRDefault="00224DE0" w:rsidP="005D251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Завтрак.</w:t>
      </w:r>
      <w:r w:rsidRPr="005D2519">
        <w:rPr>
          <w:rFonts w:ascii="Times New Roman" w:hAnsi="Times New Roman" w:cs="Times New Roman"/>
          <w:color w:val="050505"/>
          <w:sz w:val="24"/>
          <w:szCs w:val="24"/>
        </w:rPr>
        <w:t>*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D6E9E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Катание.</w:t>
      </w:r>
      <w:r w:rsidR="005D25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9570A">
        <w:rPr>
          <w:rFonts w:ascii="Times New Roman" w:eastAsia="Times New Roman" w:hAnsi="Times New Roman" w:cs="Times New Roman"/>
          <w:color w:val="050505"/>
          <w:sz w:val="24"/>
          <w:szCs w:val="24"/>
        </w:rPr>
        <w:t>Альтернатива: э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кскурси</w:t>
      </w:r>
      <w:r w:rsidR="00B9570A">
        <w:rPr>
          <w:rFonts w:ascii="Times New Roman" w:eastAsia="Times New Roman" w:hAnsi="Times New Roman" w:cs="Times New Roman"/>
          <w:color w:val="050505"/>
          <w:sz w:val="24"/>
          <w:szCs w:val="24"/>
        </w:rPr>
        <w:t>я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3D6E9E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к Сентинскому Христианскому храму и на плато Буруш-Сырты, откуда открываются великолепные виды на горные хребты, а в хорошую погоду </w:t>
      </w:r>
      <w:r w:rsidR="003D6E9E" w:rsidRPr="00F64772">
        <w:rPr>
          <w:rFonts w:ascii="Times New Roman" w:eastAsia="Times New Roman" w:hAnsi="Times New Roman" w:cs="Times New Roman"/>
          <w:color w:val="050505"/>
          <w:sz w:val="24"/>
          <w:szCs w:val="24"/>
        </w:rPr>
        <w:t>виден Эльбрус.</w:t>
      </w:r>
      <w:r w:rsidR="00F64772" w:rsidRPr="00F647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Сентинский храм считается одним из старейших христианских храмов на территории современной России. Он был возведен в X веке ещ</w:t>
      </w:r>
      <w:r w:rsidR="008C7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F64772" w:rsidRPr="00F647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Крещения Руси князем Владимиром. Археологи озвучили точную дату постройки — апрель 967 года, благодаря обнаруженной надписи на греческом языке под одной из фресок. </w:t>
      </w:r>
    </w:p>
    <w:p w14:paraId="028517B2" w14:textId="77777777" w:rsidR="003D6E9E" w:rsidRPr="005D2519" w:rsidRDefault="003D6E9E" w:rsidP="003D6E9E">
      <w:pPr>
        <w:shd w:val="clear" w:color="auto" w:fill="FFFFFF"/>
        <w:spacing w:after="0" w:line="240" w:lineRule="auto"/>
        <w:ind w:right="-3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14:paraId="4970CAA0" w14:textId="10181180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Выезжаем из </w:t>
      </w:r>
      <w:r w:rsidR="00723BA6" w:rsidRPr="005D2519">
        <w:rPr>
          <w:rFonts w:ascii="Times New Roman" w:hAnsi="Times New Roman" w:cs="Times New Roman"/>
          <w:color w:val="333333"/>
          <w:sz w:val="24"/>
          <w:szCs w:val="24"/>
        </w:rPr>
        <w:t>Домбая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 в 16:00. Едем в Термопарк</w:t>
      </w:r>
      <w:r w:rsidR="00723BA6"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 «Долина гейзеров»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B9570A">
        <w:rPr>
          <w:rFonts w:ascii="Times New Roman" w:hAnsi="Times New Roman" w:cs="Times New Roman"/>
          <w:color w:val="333333"/>
          <w:sz w:val="24"/>
          <w:szCs w:val="24"/>
        </w:rPr>
        <w:t>расслабляемся</w:t>
      </w:r>
      <w:r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 в тёплых минеральных бассейнах. </w:t>
      </w:r>
    </w:p>
    <w:p w14:paraId="071A2722" w14:textId="3DF30F0E" w:rsidR="00224DE0" w:rsidRPr="005D2519" w:rsidRDefault="00224DE0" w:rsidP="00224DE0">
      <w:pPr>
        <w:pStyle w:val="a3"/>
        <w:shd w:val="clear" w:color="auto" w:fill="FFFFFF"/>
        <w:rPr>
          <w:color w:val="333333"/>
        </w:rPr>
      </w:pPr>
      <w:r w:rsidRPr="005D2519">
        <w:rPr>
          <w:bCs/>
          <w:color w:val="333333"/>
        </w:rPr>
        <w:t>Прибытие</w:t>
      </w:r>
      <w:r w:rsidRPr="005D2519">
        <w:rPr>
          <w:color w:val="333333"/>
        </w:rPr>
        <w:t xml:space="preserve"> в Ростов-на-Дону в 01:</w:t>
      </w:r>
      <w:r w:rsidR="005D2519">
        <w:rPr>
          <w:color w:val="333333"/>
        </w:rPr>
        <w:t>3</w:t>
      </w:r>
      <w:r w:rsidRPr="005D2519">
        <w:rPr>
          <w:color w:val="333333"/>
        </w:rPr>
        <w:t>0, в Таганрог в 0</w:t>
      </w:r>
      <w:r w:rsidR="005D2519">
        <w:rPr>
          <w:color w:val="333333"/>
        </w:rPr>
        <w:t>3:0</w:t>
      </w:r>
      <w:r w:rsidRPr="005D2519">
        <w:rPr>
          <w:color w:val="333333"/>
        </w:rPr>
        <w:t xml:space="preserve">0.       </w:t>
      </w:r>
    </w:p>
    <w:p w14:paraId="115BF003" w14:textId="1CDF295B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Завтраки и обеды в кафе оплачиваются дополнительно</w:t>
      </w:r>
      <w:r w:rsidR="003D6E9E" w:rsidRPr="005D2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D2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F136076" w14:textId="77777777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</w:p>
    <w:p w14:paraId="75683946" w14:textId="77777777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Стоимость участия:</w:t>
      </w:r>
    </w:p>
    <w:p w14:paraId="3A6A2B4A" w14:textId="756CFBFD" w:rsidR="00224DE0" w:rsidRPr="005D2519" w:rsidRDefault="00A800C3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sz w:val="24"/>
          <w:szCs w:val="24"/>
        </w:rPr>
        <w:t>Из Таганрога -</w:t>
      </w:r>
      <w:r w:rsidR="00224DE0" w:rsidRPr="005D25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D25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FF9">
        <w:rPr>
          <w:rFonts w:ascii="Times New Roman" w:eastAsia="Times New Roman" w:hAnsi="Times New Roman" w:cs="Times New Roman"/>
          <w:sz w:val="24"/>
          <w:szCs w:val="24"/>
        </w:rPr>
        <w:t>8</w:t>
      </w:r>
      <w:r w:rsidR="00224DE0" w:rsidRPr="005D2519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5D2519">
        <w:rPr>
          <w:rFonts w:ascii="Times New Roman" w:eastAsia="Times New Roman" w:hAnsi="Times New Roman" w:cs="Times New Roman"/>
          <w:sz w:val="24"/>
          <w:szCs w:val="24"/>
        </w:rPr>
        <w:t>р/чел</w:t>
      </w:r>
    </w:p>
    <w:p w14:paraId="54843EA7" w14:textId="35B99ACB" w:rsidR="00224DE0" w:rsidRPr="005D2519" w:rsidRDefault="00A800C3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Ростова – 10</w:t>
      </w:r>
      <w:r w:rsidR="003E50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5D25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 р/чел</w:t>
      </w:r>
    </w:p>
    <w:p w14:paraId="70647EC8" w14:textId="77777777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</w:p>
    <w:p w14:paraId="5A60B0FF" w14:textId="77777777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lastRenderedPageBreak/>
        <w:t>В стоимость входит:</w:t>
      </w:r>
    </w:p>
    <w:p w14:paraId="1C3627C7" w14:textId="4D6F0D32" w:rsidR="00A800C3" w:rsidRPr="005D2519" w:rsidRDefault="00A800C3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Проезд на автобусе туристического класса из Ростова в Домбай и обратно</w:t>
      </w:r>
    </w:p>
    <w:p w14:paraId="078FBA5E" w14:textId="2E6A8D1A" w:rsidR="00A800C3" w:rsidRPr="005D2519" w:rsidRDefault="00A800C3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Трансфер </w:t>
      </w:r>
      <w:r w:rsidR="00224DE0" w:rsidRPr="005D2519">
        <w:rPr>
          <w:rFonts w:ascii="Times New Roman" w:hAnsi="Times New Roman" w:cs="Times New Roman"/>
          <w:color w:val="333333"/>
          <w:sz w:val="24"/>
          <w:szCs w:val="24"/>
        </w:rPr>
        <w:t>на туристическом микроавтобусе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из Таганрога в Ростов и обратно</w:t>
      </w:r>
      <w:r w:rsidR="00224DE0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56948F75" w14:textId="7642844F" w:rsidR="00A800C3" w:rsidRPr="005D2519" w:rsidRDefault="00A800C3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Р</w:t>
      </w:r>
      <w:r w:rsidR="00224DE0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азмещение в гостиниц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е в Домбае (</w:t>
      </w:r>
      <w:r w:rsidR="008C71A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2-х, 3-х, 4-х м. 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номера с удобствами)</w:t>
      </w:r>
    </w:p>
    <w:p w14:paraId="2A71B738" w14:textId="6BB7025A" w:rsidR="00A800C3" w:rsidRPr="005D2519" w:rsidRDefault="00A800C3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С</w:t>
      </w:r>
      <w:r w:rsidR="00224DE0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опровождение инструкторов</w:t>
      </w:r>
    </w:p>
    <w:p w14:paraId="4A7307AB" w14:textId="4E71E2F1" w:rsidR="00224DE0" w:rsidRPr="005D2519" w:rsidRDefault="006F60C6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С</w:t>
      </w:r>
      <w:r w:rsidR="00224DE0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траховка.</w:t>
      </w:r>
    </w:p>
    <w:p w14:paraId="39FA0D94" w14:textId="40776E0B" w:rsidR="00224DE0" w:rsidRPr="005D2519" w:rsidRDefault="00224DE0" w:rsidP="00224D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Дополнительно оплачиваются</w:t>
      </w:r>
      <w:r w:rsidR="00B9570A">
        <w:rPr>
          <w:rFonts w:ascii="Times New Roman" w:eastAsia="Times New Roman" w:hAnsi="Times New Roman" w:cs="Times New Roman"/>
          <w:b/>
          <w:bCs/>
          <w:color w:val="591A07"/>
          <w:sz w:val="24"/>
          <w:szCs w:val="24"/>
        </w:rPr>
        <w:t>:</w:t>
      </w:r>
    </w:p>
    <w:p w14:paraId="48E7B42B" w14:textId="3D1EFCE0" w:rsidR="00224DE0" w:rsidRPr="005D2519" w:rsidRDefault="00B9570A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Завтраки и обеды в кафе (1000 р/день)</w:t>
      </w:r>
      <w:r w:rsidR="00224DE0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14:paraId="7BF7A172" w14:textId="0287B14D" w:rsidR="00224DE0" w:rsidRPr="005D2519" w:rsidRDefault="00A800C3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Экскурсия на </w:t>
      </w:r>
      <w:r w:rsidR="00723BA6" w:rsidRPr="005D2519">
        <w:rPr>
          <w:rFonts w:ascii="Times New Roman" w:hAnsi="Times New Roman" w:cs="Times New Roman"/>
          <w:color w:val="333333"/>
          <w:sz w:val="24"/>
          <w:szCs w:val="24"/>
        </w:rPr>
        <w:t xml:space="preserve">Джамагатские 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нарзаны </w:t>
      </w:r>
      <w:r w:rsidR="00723BA6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(</w:t>
      </w:r>
      <w:r w:rsidR="008C20C3">
        <w:rPr>
          <w:rFonts w:ascii="Times New Roman" w:eastAsia="Times New Roman" w:hAnsi="Times New Roman" w:cs="Times New Roman"/>
          <w:color w:val="050505"/>
          <w:sz w:val="24"/>
          <w:szCs w:val="24"/>
        </w:rPr>
        <w:t>внедорожник</w:t>
      </w:r>
      <w:r w:rsidR="00723BA6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УАЗ-Патриот+ гид) – 1500 р/чел.</w:t>
      </w:r>
    </w:p>
    <w:p w14:paraId="3CDD1D36" w14:textId="7492A14E" w:rsidR="00723BA6" w:rsidRPr="005D2519" w:rsidRDefault="00723BA6" w:rsidP="00723B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Экскурсия к Сентинскому Христианскому храму и плато Буруш-Сырты (</w:t>
      </w:r>
      <w:r w:rsidR="008C20C3">
        <w:rPr>
          <w:rFonts w:ascii="Times New Roman" w:eastAsia="Times New Roman" w:hAnsi="Times New Roman" w:cs="Times New Roman"/>
          <w:color w:val="050505"/>
          <w:sz w:val="24"/>
          <w:szCs w:val="24"/>
        </w:rPr>
        <w:t>внедорожник</w:t>
      </w:r>
      <w:r w:rsidR="008C20C3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УАЗ-Патриот</w:t>
      </w:r>
      <w:r w:rsidR="008C20C3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+ гид) – 1700 р/чел.</w:t>
      </w:r>
    </w:p>
    <w:p w14:paraId="65F98BB9" w14:textId="77777777" w:rsidR="00224DE0" w:rsidRPr="005D2519" w:rsidRDefault="00224DE0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Прокат лыж/бордов/снегоходов/санок/лошадей.</w:t>
      </w:r>
    </w:p>
    <w:p w14:paraId="3172150B" w14:textId="078973EB" w:rsidR="00224DE0" w:rsidRPr="005D2519" w:rsidRDefault="00224DE0" w:rsidP="00224D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Термальный источник – </w:t>
      </w:r>
      <w:r w:rsidR="005D2519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4</w:t>
      </w:r>
      <w:r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00 р/</w:t>
      </w:r>
      <w:r w:rsidR="005D2519" w:rsidRPr="005D2519">
        <w:rPr>
          <w:rFonts w:ascii="Times New Roman" w:eastAsia="Times New Roman" w:hAnsi="Times New Roman" w:cs="Times New Roman"/>
          <w:color w:val="050505"/>
          <w:sz w:val="24"/>
          <w:szCs w:val="24"/>
        </w:rPr>
        <w:t>взр, 300 р/дет.</w:t>
      </w:r>
    </w:p>
    <w:p w14:paraId="5F517DF2" w14:textId="77777777" w:rsidR="00224DE0" w:rsidRPr="005D2519" w:rsidRDefault="00224DE0" w:rsidP="00224DE0">
      <w:pPr>
        <w:pStyle w:val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380BBE" w14:textId="4F7FD837" w:rsidR="00756EA8" w:rsidRPr="005D2519" w:rsidRDefault="00224DE0" w:rsidP="00BA60C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5D251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5D251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погодных условий, движения на дороге. </w:t>
      </w:r>
    </w:p>
    <w:sectPr w:rsidR="00756EA8" w:rsidRPr="005D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BD54" w14:textId="77777777" w:rsidR="00245771" w:rsidRDefault="00245771" w:rsidP="008C71A1">
      <w:pPr>
        <w:spacing w:after="0" w:line="240" w:lineRule="auto"/>
      </w:pPr>
      <w:r>
        <w:separator/>
      </w:r>
    </w:p>
  </w:endnote>
  <w:endnote w:type="continuationSeparator" w:id="0">
    <w:p w14:paraId="217C9A49" w14:textId="77777777" w:rsidR="00245771" w:rsidRDefault="00245771" w:rsidP="008C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6EE4" w14:textId="77777777" w:rsidR="00245771" w:rsidRDefault="00245771" w:rsidP="008C71A1">
      <w:pPr>
        <w:spacing w:after="0" w:line="240" w:lineRule="auto"/>
      </w:pPr>
      <w:r>
        <w:separator/>
      </w:r>
    </w:p>
  </w:footnote>
  <w:footnote w:type="continuationSeparator" w:id="0">
    <w:p w14:paraId="0EFCC24D" w14:textId="77777777" w:rsidR="00245771" w:rsidRDefault="00245771" w:rsidP="008C7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4A"/>
    <w:rsid w:val="00102F61"/>
    <w:rsid w:val="00224DE0"/>
    <w:rsid w:val="00245771"/>
    <w:rsid w:val="00277C22"/>
    <w:rsid w:val="003D6E9E"/>
    <w:rsid w:val="003E5049"/>
    <w:rsid w:val="005D2519"/>
    <w:rsid w:val="006D4FC9"/>
    <w:rsid w:val="006F60C6"/>
    <w:rsid w:val="00723BA6"/>
    <w:rsid w:val="00756EA8"/>
    <w:rsid w:val="0088284F"/>
    <w:rsid w:val="008C20C3"/>
    <w:rsid w:val="008C71A1"/>
    <w:rsid w:val="008D1EB7"/>
    <w:rsid w:val="00A800C3"/>
    <w:rsid w:val="00AE39D5"/>
    <w:rsid w:val="00B52F4A"/>
    <w:rsid w:val="00B5535D"/>
    <w:rsid w:val="00B9570A"/>
    <w:rsid w:val="00BA60C3"/>
    <w:rsid w:val="00E91FF9"/>
    <w:rsid w:val="00F6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C0259"/>
  <w15:chartTrackingRefBased/>
  <w15:docId w15:val="{AFA31E5C-0320-48DE-AFDC-B117D950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5D"/>
  </w:style>
  <w:style w:type="paragraph" w:styleId="1">
    <w:name w:val="heading 1"/>
    <w:basedOn w:val="a"/>
    <w:next w:val="a"/>
    <w:link w:val="10"/>
    <w:qFormat/>
    <w:rsid w:val="00224D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DE0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a3">
    <w:name w:val="Normal (Web)"/>
    <w:basedOn w:val="a"/>
    <w:uiPriority w:val="99"/>
    <w:unhideWhenUsed/>
    <w:rsid w:val="0022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224DE0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  <w:style w:type="paragraph" w:styleId="a4">
    <w:name w:val="header"/>
    <w:basedOn w:val="a"/>
    <w:link w:val="a5"/>
    <w:uiPriority w:val="99"/>
    <w:unhideWhenUsed/>
    <w:rsid w:val="008C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1A1"/>
  </w:style>
  <w:style w:type="paragraph" w:styleId="a6">
    <w:name w:val="footer"/>
    <w:basedOn w:val="a"/>
    <w:link w:val="a7"/>
    <w:uiPriority w:val="99"/>
    <w:unhideWhenUsed/>
    <w:rsid w:val="008C7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A6EB-01B2-4A0E-81F5-65745DCA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Александр Ребрищев</cp:lastModifiedBy>
  <cp:revision>13</cp:revision>
  <dcterms:created xsi:type="dcterms:W3CDTF">2023-02-16T20:41:00Z</dcterms:created>
  <dcterms:modified xsi:type="dcterms:W3CDTF">2023-02-20T21:29:00Z</dcterms:modified>
</cp:coreProperties>
</file>